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“美丽中国，我是行动者”202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年乐山市第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val="en-US" w:eastAsia="zh-CN"/>
        </w:rPr>
        <w:t>最美基层环保人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”评选活动推荐登记表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lang w:eastAsia="zh-CN"/>
        </w:rPr>
      </w:pPr>
    </w:p>
    <w:tbl>
      <w:tblPr>
        <w:tblStyle w:val="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908"/>
        <w:gridCol w:w="1313"/>
        <w:gridCol w:w="111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color w:val="auto"/>
                <w:w w:val="9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推荐单位联系电话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有无违法违纪行为（有□ 无□）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何时何地受到何种奖励（表彰）：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个人简要事迹（字数在</w:t>
            </w: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推荐理由、事迹（字数在</w:t>
            </w: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（可单独附事迹材料）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推荐单位意见（省生态环境厅直属事业单位或市（州）生态环境局）</w:t>
            </w: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该推荐对象近五年来无违法违纪行为，各方面信誉良好，符合申报条件，同意推荐。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本人承诺上述材料、事迹真实可靠。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DE5264-98B5-4FC5-898C-1A5156A22D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33D095-A9EA-42E7-B26B-0B74671AA266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D13809AC-A220-45DB-85FA-83B67829453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DA5C623B-6CC1-452F-9A99-657EFA9461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Tg0M2JiNWI2MGJjODJhMTQ0ODg3ODIxMTY5NmUifQ=="/>
  </w:docVars>
  <w:rsids>
    <w:rsidRoot w:val="4AA51AAD"/>
    <w:rsid w:val="4AA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2023-04-19T08:05:00Z</dcterms:created>
  <dc:creator>杨欢欢</dc:creator>
  <cp:lastModifiedBy>杨欢欢</cp:lastModifiedBy>
  <dcterms:modified xsi:type="dcterms:W3CDTF">2023-04-19T08:06:15Z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720FCA0FCCF1485394435BA0C66BC84B_11</vt:lpwstr>
  </property>
</Properties>
</file>