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  <w:t>“美丽中国，我是行动者”202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  <w:t>年乐山市第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  <w:t>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21"/>
          <w:lang w:eastAsia="zh-CN"/>
        </w:rPr>
        <w:t>“嘉州环保先锋”评选活动推荐登记表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lang w:eastAsia="zh-CN"/>
        </w:rPr>
      </w:pPr>
    </w:p>
    <w:tbl>
      <w:tblPr>
        <w:tblStyle w:val="4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908"/>
        <w:gridCol w:w="1313"/>
        <w:gridCol w:w="111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color w:val="auto"/>
                <w:w w:val="9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程度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推荐单位联系人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推荐单位联系电话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86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有无违法违纪行为（有□ 无□）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何时何地受到何种奖励（表彰）：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86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黑体-GB13000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个人简要事迹（字数在</w:t>
            </w:r>
            <w:r>
              <w:rPr>
                <w:rFonts w:hint="eastAsia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9" w:hRule="atLeast"/>
          <w:jc w:val="center"/>
        </w:trPr>
        <w:tc>
          <w:tcPr>
            <w:tcW w:w="86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推荐理由、事迹（字数在</w:t>
            </w:r>
            <w:r>
              <w:rPr>
                <w:rFonts w:hint="eastAsia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（可单独附事迹材料）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86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该推荐对象近五年来无违法违纪行为，各方面信誉良好，符合申报条件，同意推荐。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866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本人承诺上述材料、事迹真实可靠。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</w:tc>
      </w:tr>
    </w:tbl>
    <w:p>
      <w:pPr>
        <w:pStyle w:val="2"/>
        <w:widowControl w:val="0"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widowControl w:val="0"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120969-3A77-4843-A57E-B8D1EC235F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9CA0AF-39C3-4C70-A50C-6CD1BDEF910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DDE9DD5-71A4-4518-B22D-BF4A0D51C081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4" w:fontKey="{AA6AEDC1-3E53-4F8E-900F-022F6DB60701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0CFBA827-3A4C-4FE9-BB37-F8151EC15A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Tg0M2JiNWI2MGJjODJhMTQ0ODg3ODIxMTY5NmUifQ=="/>
  </w:docVars>
  <w:rsids>
    <w:rsidRoot w:val="7C297A80"/>
    <w:rsid w:val="7C29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2023-04-19T08:05:00Z</dcterms:created>
  <dc:creator>杨欢欢</dc:creator>
  <cp:lastModifiedBy>杨欢欢</cp:lastModifiedBy>
  <dcterms:modified xsi:type="dcterms:W3CDTF">2023-04-19T08:05:45Z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59C2A93AB7134455A49CA804D28130AF_11</vt:lpwstr>
  </property>
</Properties>
</file>